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910EF" w14:textId="77777777" w:rsidR="007A1168" w:rsidRDefault="00F307D4" w:rsidP="00F307D4">
      <w:pPr>
        <w:jc w:val="center"/>
        <w:rPr>
          <w:sz w:val="32"/>
          <w:szCs w:val="32"/>
        </w:rPr>
      </w:pPr>
      <w:r w:rsidRPr="00F307D4">
        <w:rPr>
          <w:sz w:val="32"/>
          <w:szCs w:val="32"/>
        </w:rPr>
        <w:t>Writing Assignment #3</w:t>
      </w:r>
    </w:p>
    <w:p w14:paraId="226B495D" w14:textId="57EAE769" w:rsidR="00F307D4" w:rsidRDefault="00F307D4" w:rsidP="00C23191">
      <w:pPr>
        <w:pStyle w:val="NoSpacing"/>
      </w:pPr>
    </w:p>
    <w:p w14:paraId="69BC9211" w14:textId="36AE2C46" w:rsidR="00C23191" w:rsidRDefault="00C23191" w:rsidP="00C23191">
      <w:pPr>
        <w:pStyle w:val="NoSpacing"/>
      </w:pPr>
      <w:r>
        <w:t xml:space="preserve">Before designing a data model, one </w:t>
      </w:r>
      <w:r w:rsidR="0078788E">
        <w:t>must</w:t>
      </w:r>
      <w:r>
        <w:t xml:space="preserve"> know the requirements of the business. </w:t>
      </w:r>
      <w:r w:rsidR="00E77B88">
        <w:t>The requirements dic</w:t>
      </w:r>
      <w:r w:rsidR="00BE78C0">
        <w:t xml:space="preserve">tate the layout of the entities, constraints, </w:t>
      </w:r>
      <w:r w:rsidR="00E77B88">
        <w:t>and their relationships.</w:t>
      </w:r>
      <w:r w:rsidR="00BE78C0">
        <w:t xml:space="preserve"> Your assignment is to acquire an application employment from one of the restaurants and analyze each label </w:t>
      </w:r>
      <w:r w:rsidR="00B24A11">
        <w:t xml:space="preserve">(square box) </w:t>
      </w:r>
      <w:r w:rsidR="00BE78C0">
        <w:t xml:space="preserve">of what they mean. Basically, you need to learn how to fill out an application. </w:t>
      </w:r>
      <w:r w:rsidR="001C6E9E">
        <w:t>How do you analyze each label</w:t>
      </w:r>
      <w:r w:rsidR="00B24A11">
        <w:t xml:space="preserve">? </w:t>
      </w:r>
      <w:r w:rsidR="009E1E8D">
        <w:t xml:space="preserve">One example is the label where it asks your age. Usually, in U.S., you </w:t>
      </w:r>
      <w:r w:rsidR="001C6E9E">
        <w:t>need a permit to work if you’re 15</w:t>
      </w:r>
      <w:r w:rsidR="009E1E8D">
        <w:t xml:space="preserve"> years </w:t>
      </w:r>
      <w:r w:rsidR="001C6E9E">
        <w:t>old.</w:t>
      </w:r>
      <w:r w:rsidR="009E1E8D">
        <w:t xml:space="preserve"> How do you know that? It’s up to you to find out. </w:t>
      </w:r>
      <w:r w:rsidR="001C6E9E">
        <w:t>S</w:t>
      </w:r>
      <w:r w:rsidR="003465C9">
        <w:t xml:space="preserve">earch the internet and create </w:t>
      </w:r>
      <w:r w:rsidR="001C6E9E">
        <w:t xml:space="preserve">references (APA or MLA). Your job is to find out the business process, rules, policies, and laws. </w:t>
      </w:r>
      <w:r w:rsidR="003B54EA">
        <w:t xml:space="preserve">The following guidelines are </w:t>
      </w:r>
      <w:r w:rsidR="003465C9">
        <w:t>requirement</w:t>
      </w:r>
      <w:r w:rsidR="003B54EA">
        <w:t>s</w:t>
      </w:r>
      <w:r w:rsidR="003465C9">
        <w:t>.</w:t>
      </w:r>
    </w:p>
    <w:p w14:paraId="52E5482E" w14:textId="35E25473" w:rsidR="003B54EA" w:rsidRDefault="003B54EA" w:rsidP="00C23191">
      <w:pPr>
        <w:pStyle w:val="NoSpacing"/>
      </w:pPr>
    </w:p>
    <w:p w14:paraId="46CE80BD" w14:textId="7E35F1DB" w:rsidR="003B54EA" w:rsidRDefault="00960170" w:rsidP="00960170">
      <w:pPr>
        <w:pStyle w:val="NoSpacing"/>
        <w:numPr>
          <w:ilvl w:val="0"/>
          <w:numId w:val="1"/>
        </w:numPr>
      </w:pPr>
      <w:r>
        <w:t xml:space="preserve">Go to any restaurant and acquire an application requirement. </w:t>
      </w:r>
    </w:p>
    <w:p w14:paraId="768C4C8D" w14:textId="5A549296" w:rsidR="00960170" w:rsidRDefault="00960170" w:rsidP="00960170">
      <w:pPr>
        <w:pStyle w:val="NoSpacing"/>
        <w:numPr>
          <w:ilvl w:val="0"/>
          <w:numId w:val="1"/>
        </w:numPr>
      </w:pPr>
      <w:r>
        <w:t>Analyze how the application works in terms of business rules, laws, regulations, and policies.</w:t>
      </w:r>
    </w:p>
    <w:p w14:paraId="73CEB27C" w14:textId="02C21082" w:rsidR="006B045F" w:rsidRDefault="006B045F" w:rsidP="00960170">
      <w:pPr>
        <w:pStyle w:val="NoSpacing"/>
        <w:numPr>
          <w:ilvl w:val="0"/>
          <w:numId w:val="1"/>
        </w:numPr>
      </w:pPr>
      <w:r>
        <w:t>Instead of writing a description of how the application works, you need to analyze each label in a table format.</w:t>
      </w:r>
    </w:p>
    <w:p w14:paraId="6A0008BE" w14:textId="02EA4896" w:rsidR="00B97A97" w:rsidRDefault="00B97A97" w:rsidP="00B97A97">
      <w:pPr>
        <w:pStyle w:val="NoSpacing"/>
      </w:pPr>
    </w:p>
    <w:p w14:paraId="70EF6387" w14:textId="46DAC6E9" w:rsidR="00B97A97" w:rsidRDefault="00B97A97" w:rsidP="00B97A97">
      <w:pPr>
        <w:pStyle w:val="NoSpacing"/>
      </w:pPr>
      <w:r>
        <w:t>For example,</w:t>
      </w:r>
    </w:p>
    <w:p w14:paraId="204BB5E9" w14:textId="77777777" w:rsidR="006B045F" w:rsidRDefault="006B045F" w:rsidP="006B045F">
      <w:pPr>
        <w:pStyle w:val="NoSpacing"/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628"/>
        <w:gridCol w:w="701"/>
        <w:gridCol w:w="1263"/>
        <w:gridCol w:w="5071"/>
        <w:gridCol w:w="5472"/>
      </w:tblGrid>
      <w:tr w:rsidR="00C105A7" w14:paraId="700886B0" w14:textId="77777777" w:rsidTr="000C6183">
        <w:tc>
          <w:tcPr>
            <w:tcW w:w="629" w:type="dxa"/>
            <w:shd w:val="clear" w:color="auto" w:fill="4472C4" w:themeFill="accent1"/>
          </w:tcPr>
          <w:p w14:paraId="2CDDF588" w14:textId="77777777" w:rsidR="00C105A7" w:rsidRPr="000C6183" w:rsidRDefault="00C105A7" w:rsidP="006B045F">
            <w:pPr>
              <w:pStyle w:val="NoSpacing"/>
              <w:rPr>
                <w:b/>
                <w:color w:val="FFFFFF" w:themeColor="background1"/>
              </w:rPr>
            </w:pPr>
          </w:p>
        </w:tc>
        <w:tc>
          <w:tcPr>
            <w:tcW w:w="690" w:type="dxa"/>
            <w:shd w:val="clear" w:color="auto" w:fill="4472C4" w:themeFill="accent1"/>
          </w:tcPr>
          <w:p w14:paraId="6177DD83" w14:textId="0AF67B1E" w:rsidR="00C105A7" w:rsidRPr="000C6183" w:rsidRDefault="00C105A7" w:rsidP="006B045F">
            <w:pPr>
              <w:pStyle w:val="NoSpacing"/>
              <w:rPr>
                <w:b/>
                <w:color w:val="FFFFFF" w:themeColor="background1"/>
              </w:rPr>
            </w:pPr>
            <w:r w:rsidRPr="000C6183">
              <w:rPr>
                <w:b/>
                <w:color w:val="FFFFFF" w:themeColor="background1"/>
              </w:rPr>
              <w:t>Label</w:t>
            </w:r>
          </w:p>
        </w:tc>
        <w:tc>
          <w:tcPr>
            <w:tcW w:w="1239" w:type="dxa"/>
            <w:shd w:val="clear" w:color="auto" w:fill="4472C4" w:themeFill="accent1"/>
          </w:tcPr>
          <w:p w14:paraId="4E79DDE7" w14:textId="4A64AEED" w:rsidR="00C105A7" w:rsidRPr="000C6183" w:rsidRDefault="00C105A7" w:rsidP="006B045F">
            <w:pPr>
              <w:pStyle w:val="NoSpacing"/>
              <w:rPr>
                <w:b/>
                <w:color w:val="FFFFFF" w:themeColor="background1"/>
              </w:rPr>
            </w:pPr>
            <w:r w:rsidRPr="000C6183"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087" w:type="dxa"/>
            <w:shd w:val="clear" w:color="auto" w:fill="4472C4" w:themeFill="accent1"/>
          </w:tcPr>
          <w:p w14:paraId="3442D5AA" w14:textId="0AC784BF" w:rsidR="00C105A7" w:rsidRPr="000C6183" w:rsidRDefault="00C105A7" w:rsidP="006B045F">
            <w:pPr>
              <w:pStyle w:val="NoSpacing"/>
              <w:rPr>
                <w:b/>
                <w:color w:val="FFFFFF" w:themeColor="background1"/>
              </w:rPr>
            </w:pPr>
            <w:r w:rsidRPr="000C6183">
              <w:rPr>
                <w:b/>
                <w:color w:val="FFFFFF" w:themeColor="background1"/>
              </w:rPr>
              <w:t>Constraints</w:t>
            </w:r>
          </w:p>
        </w:tc>
        <w:tc>
          <w:tcPr>
            <w:tcW w:w="5490" w:type="dxa"/>
            <w:shd w:val="clear" w:color="auto" w:fill="4472C4" w:themeFill="accent1"/>
          </w:tcPr>
          <w:p w14:paraId="22A75A2B" w14:textId="77777777" w:rsidR="00C105A7" w:rsidRPr="000C6183" w:rsidRDefault="00C105A7" w:rsidP="006B045F">
            <w:pPr>
              <w:pStyle w:val="NoSpacing"/>
              <w:rPr>
                <w:b/>
                <w:color w:val="FFFFFF" w:themeColor="background1"/>
              </w:rPr>
            </w:pPr>
            <w:r w:rsidRPr="000C6183">
              <w:rPr>
                <w:b/>
                <w:color w:val="FFFFFF" w:themeColor="background1"/>
              </w:rPr>
              <w:t xml:space="preserve">References </w:t>
            </w:r>
          </w:p>
          <w:p w14:paraId="030BA012" w14:textId="2DF33DAD" w:rsidR="00C105A7" w:rsidRPr="000C6183" w:rsidRDefault="00C105A7" w:rsidP="006B045F">
            <w:pPr>
              <w:pStyle w:val="NoSpacing"/>
              <w:rPr>
                <w:b/>
                <w:color w:val="FFFFFF" w:themeColor="background1"/>
              </w:rPr>
            </w:pPr>
            <w:r w:rsidRPr="000C6183">
              <w:rPr>
                <w:b/>
                <w:color w:val="FFFFFF" w:themeColor="background1"/>
              </w:rPr>
              <w:t>APA / MLA</w:t>
            </w:r>
          </w:p>
        </w:tc>
      </w:tr>
      <w:tr w:rsidR="00C105A7" w14:paraId="727F7F30" w14:textId="77777777" w:rsidTr="000C6183">
        <w:tc>
          <w:tcPr>
            <w:tcW w:w="629" w:type="dxa"/>
          </w:tcPr>
          <w:p w14:paraId="5A293C55" w14:textId="5524223B" w:rsidR="00C105A7" w:rsidRDefault="00C105A7" w:rsidP="006B045F">
            <w:pPr>
              <w:pStyle w:val="NoSpacing"/>
            </w:pPr>
            <w:r>
              <w:t>1</w:t>
            </w:r>
          </w:p>
        </w:tc>
        <w:tc>
          <w:tcPr>
            <w:tcW w:w="690" w:type="dxa"/>
          </w:tcPr>
          <w:p w14:paraId="1223F7F7" w14:textId="47E5E905" w:rsidR="00C105A7" w:rsidRDefault="00C105A7" w:rsidP="006B045F">
            <w:pPr>
              <w:pStyle w:val="NoSpacing"/>
            </w:pPr>
            <w:r>
              <w:t>Age</w:t>
            </w:r>
          </w:p>
        </w:tc>
        <w:tc>
          <w:tcPr>
            <w:tcW w:w="1239" w:type="dxa"/>
          </w:tcPr>
          <w:p w14:paraId="08EC8A09" w14:textId="5853CDBB" w:rsidR="00C105A7" w:rsidRDefault="00C105A7" w:rsidP="006B045F">
            <w:pPr>
              <w:pStyle w:val="NoSpacing"/>
            </w:pPr>
            <w:r>
              <w:t>Legal age to work</w:t>
            </w:r>
          </w:p>
        </w:tc>
        <w:tc>
          <w:tcPr>
            <w:tcW w:w="5087" w:type="dxa"/>
          </w:tcPr>
          <w:p w14:paraId="757843CC" w14:textId="064AD650" w:rsidR="00C105A7" w:rsidRDefault="00C105A7" w:rsidP="006B045F">
            <w:pPr>
              <w:pStyle w:val="NoSpacing"/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As a general rule, the FLSA sets </w:t>
            </w:r>
            <w:r>
              <w:rPr>
                <w:rStyle w:val="Strong"/>
                <w:rFonts w:ascii="Arial" w:hAnsi="Arial" w:cs="Arial"/>
                <w:sz w:val="20"/>
                <w:szCs w:val="20"/>
                <w:lang w:val="en"/>
              </w:rPr>
              <w:t>14 years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of age as the minimum age for employment, and limits the number of hours worked by minors under the age of </w:t>
            </w:r>
            <w:r>
              <w:rPr>
                <w:rStyle w:val="Strong"/>
                <w:rFonts w:ascii="Arial" w:hAnsi="Arial" w:cs="Arial"/>
                <w:sz w:val="20"/>
                <w:szCs w:val="20"/>
                <w:lang w:val="en"/>
              </w:rPr>
              <w:t>16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</w:tc>
        <w:tc>
          <w:tcPr>
            <w:tcW w:w="5490" w:type="dxa"/>
          </w:tcPr>
          <w:p w14:paraId="21CDE2B8" w14:textId="7249B758" w:rsidR="00C105A7" w:rsidRDefault="00C105A7" w:rsidP="006B045F">
            <w:pPr>
              <w:pStyle w:val="NoSpacing"/>
            </w:pPr>
            <w:r>
              <w:t xml:space="preserve"> Citations</w:t>
            </w:r>
          </w:p>
        </w:tc>
      </w:tr>
      <w:tr w:rsidR="00C105A7" w14:paraId="3CECA6C7" w14:textId="77777777" w:rsidTr="000C6183">
        <w:tc>
          <w:tcPr>
            <w:tcW w:w="629" w:type="dxa"/>
          </w:tcPr>
          <w:p w14:paraId="6FC1B927" w14:textId="664221F9" w:rsidR="00C105A7" w:rsidRDefault="00C105A7" w:rsidP="006B045F">
            <w:pPr>
              <w:pStyle w:val="NoSpacing"/>
            </w:pPr>
            <w:r>
              <w:t>2</w:t>
            </w:r>
          </w:p>
        </w:tc>
        <w:tc>
          <w:tcPr>
            <w:tcW w:w="690" w:type="dxa"/>
          </w:tcPr>
          <w:p w14:paraId="203F462E" w14:textId="7028FEBE" w:rsidR="00C105A7" w:rsidRDefault="00C105A7" w:rsidP="006B045F">
            <w:pPr>
              <w:pStyle w:val="NoSpacing"/>
            </w:pPr>
          </w:p>
        </w:tc>
        <w:tc>
          <w:tcPr>
            <w:tcW w:w="1239" w:type="dxa"/>
          </w:tcPr>
          <w:p w14:paraId="3674225C" w14:textId="77777777" w:rsidR="00C105A7" w:rsidRDefault="00C105A7" w:rsidP="006B045F">
            <w:pPr>
              <w:pStyle w:val="NoSpacing"/>
            </w:pPr>
          </w:p>
        </w:tc>
        <w:tc>
          <w:tcPr>
            <w:tcW w:w="5087" w:type="dxa"/>
          </w:tcPr>
          <w:p w14:paraId="2057007C" w14:textId="77777777" w:rsidR="00C105A7" w:rsidRDefault="00C105A7" w:rsidP="006B045F">
            <w:pPr>
              <w:pStyle w:val="NoSpacing"/>
            </w:pPr>
          </w:p>
        </w:tc>
        <w:tc>
          <w:tcPr>
            <w:tcW w:w="5490" w:type="dxa"/>
          </w:tcPr>
          <w:p w14:paraId="44BA5F73" w14:textId="77777777" w:rsidR="00C105A7" w:rsidRDefault="00C105A7" w:rsidP="006B045F">
            <w:pPr>
              <w:pStyle w:val="NoSpacing"/>
            </w:pPr>
          </w:p>
        </w:tc>
      </w:tr>
      <w:tr w:rsidR="00C105A7" w14:paraId="515CAC98" w14:textId="77777777" w:rsidTr="000C6183">
        <w:tc>
          <w:tcPr>
            <w:tcW w:w="629" w:type="dxa"/>
          </w:tcPr>
          <w:p w14:paraId="21AF8854" w14:textId="121E46EB" w:rsidR="00C105A7" w:rsidRDefault="00C105A7" w:rsidP="006B045F">
            <w:pPr>
              <w:pStyle w:val="NoSpacing"/>
            </w:pPr>
            <w:r>
              <w:t>3</w:t>
            </w:r>
          </w:p>
        </w:tc>
        <w:tc>
          <w:tcPr>
            <w:tcW w:w="690" w:type="dxa"/>
          </w:tcPr>
          <w:p w14:paraId="5DC6FEA0" w14:textId="08939B0A" w:rsidR="00C105A7" w:rsidRDefault="00C105A7" w:rsidP="006B045F">
            <w:pPr>
              <w:pStyle w:val="NoSpacing"/>
            </w:pPr>
          </w:p>
        </w:tc>
        <w:tc>
          <w:tcPr>
            <w:tcW w:w="1239" w:type="dxa"/>
          </w:tcPr>
          <w:p w14:paraId="36233444" w14:textId="77777777" w:rsidR="00C105A7" w:rsidRDefault="00C105A7" w:rsidP="006B045F">
            <w:pPr>
              <w:pStyle w:val="NoSpacing"/>
            </w:pPr>
          </w:p>
        </w:tc>
        <w:tc>
          <w:tcPr>
            <w:tcW w:w="5087" w:type="dxa"/>
          </w:tcPr>
          <w:p w14:paraId="7F98DD01" w14:textId="77777777" w:rsidR="00C105A7" w:rsidRDefault="00C105A7" w:rsidP="006B045F">
            <w:pPr>
              <w:pStyle w:val="NoSpacing"/>
            </w:pPr>
          </w:p>
        </w:tc>
        <w:tc>
          <w:tcPr>
            <w:tcW w:w="5490" w:type="dxa"/>
          </w:tcPr>
          <w:p w14:paraId="26637A6F" w14:textId="77777777" w:rsidR="00C105A7" w:rsidRDefault="00C105A7" w:rsidP="006B045F">
            <w:pPr>
              <w:pStyle w:val="NoSpacing"/>
            </w:pPr>
          </w:p>
        </w:tc>
      </w:tr>
      <w:tr w:rsidR="00C105A7" w14:paraId="5D8AFDB1" w14:textId="77777777" w:rsidTr="000C6183">
        <w:tc>
          <w:tcPr>
            <w:tcW w:w="629" w:type="dxa"/>
          </w:tcPr>
          <w:p w14:paraId="559C9F2F" w14:textId="2E9369B5" w:rsidR="00C105A7" w:rsidRDefault="00C105A7" w:rsidP="006B045F">
            <w:pPr>
              <w:pStyle w:val="NoSpacing"/>
            </w:pPr>
            <w:r>
              <w:t>4</w:t>
            </w:r>
          </w:p>
        </w:tc>
        <w:tc>
          <w:tcPr>
            <w:tcW w:w="690" w:type="dxa"/>
          </w:tcPr>
          <w:p w14:paraId="6B562CDE" w14:textId="3B12A6FA" w:rsidR="00C105A7" w:rsidRDefault="00C105A7" w:rsidP="006B045F">
            <w:pPr>
              <w:pStyle w:val="NoSpacing"/>
            </w:pPr>
          </w:p>
        </w:tc>
        <w:tc>
          <w:tcPr>
            <w:tcW w:w="1239" w:type="dxa"/>
          </w:tcPr>
          <w:p w14:paraId="64041ED5" w14:textId="77777777" w:rsidR="00C105A7" w:rsidRDefault="00C105A7" w:rsidP="006B045F">
            <w:pPr>
              <w:pStyle w:val="NoSpacing"/>
            </w:pPr>
          </w:p>
        </w:tc>
        <w:tc>
          <w:tcPr>
            <w:tcW w:w="5087" w:type="dxa"/>
          </w:tcPr>
          <w:p w14:paraId="0D1FB7A9" w14:textId="77777777" w:rsidR="00C105A7" w:rsidRDefault="00C105A7" w:rsidP="006B045F">
            <w:pPr>
              <w:pStyle w:val="NoSpacing"/>
            </w:pPr>
          </w:p>
        </w:tc>
        <w:tc>
          <w:tcPr>
            <w:tcW w:w="5490" w:type="dxa"/>
          </w:tcPr>
          <w:p w14:paraId="14D57F8D" w14:textId="77777777" w:rsidR="00C105A7" w:rsidRDefault="00C105A7" w:rsidP="006B045F">
            <w:pPr>
              <w:pStyle w:val="NoSpacing"/>
            </w:pPr>
          </w:p>
        </w:tc>
      </w:tr>
      <w:tr w:rsidR="00C105A7" w14:paraId="7389A23B" w14:textId="77777777" w:rsidTr="000C6183">
        <w:tc>
          <w:tcPr>
            <w:tcW w:w="629" w:type="dxa"/>
          </w:tcPr>
          <w:p w14:paraId="390DB941" w14:textId="684B1167" w:rsidR="00C105A7" w:rsidRDefault="00C105A7" w:rsidP="006B045F">
            <w:pPr>
              <w:pStyle w:val="NoSpacing"/>
            </w:pPr>
            <w:r>
              <w:t>5</w:t>
            </w:r>
          </w:p>
        </w:tc>
        <w:tc>
          <w:tcPr>
            <w:tcW w:w="690" w:type="dxa"/>
          </w:tcPr>
          <w:p w14:paraId="3833555B" w14:textId="26918E52" w:rsidR="00C105A7" w:rsidRDefault="00C105A7" w:rsidP="006B045F">
            <w:pPr>
              <w:pStyle w:val="NoSpacing"/>
            </w:pPr>
          </w:p>
        </w:tc>
        <w:tc>
          <w:tcPr>
            <w:tcW w:w="1239" w:type="dxa"/>
          </w:tcPr>
          <w:p w14:paraId="245E46AC" w14:textId="77777777" w:rsidR="00C105A7" w:rsidRDefault="00C105A7" w:rsidP="006B045F">
            <w:pPr>
              <w:pStyle w:val="NoSpacing"/>
            </w:pPr>
          </w:p>
        </w:tc>
        <w:tc>
          <w:tcPr>
            <w:tcW w:w="5087" w:type="dxa"/>
          </w:tcPr>
          <w:p w14:paraId="4FC9FA51" w14:textId="77777777" w:rsidR="00C105A7" w:rsidRDefault="00C105A7" w:rsidP="006B045F">
            <w:pPr>
              <w:pStyle w:val="NoSpacing"/>
            </w:pPr>
          </w:p>
        </w:tc>
        <w:tc>
          <w:tcPr>
            <w:tcW w:w="5490" w:type="dxa"/>
          </w:tcPr>
          <w:p w14:paraId="1294DA5B" w14:textId="77777777" w:rsidR="00C105A7" w:rsidRDefault="00C105A7" w:rsidP="006B045F">
            <w:pPr>
              <w:pStyle w:val="NoSpacing"/>
            </w:pPr>
          </w:p>
        </w:tc>
      </w:tr>
      <w:tr w:rsidR="00C105A7" w14:paraId="71D4653E" w14:textId="77777777" w:rsidTr="000C6183">
        <w:tc>
          <w:tcPr>
            <w:tcW w:w="629" w:type="dxa"/>
          </w:tcPr>
          <w:p w14:paraId="35B46D4C" w14:textId="22E795A7" w:rsidR="00C105A7" w:rsidRDefault="00C105A7" w:rsidP="006B045F">
            <w:pPr>
              <w:pStyle w:val="NoSpacing"/>
            </w:pPr>
            <w:r>
              <w:t>6</w:t>
            </w:r>
          </w:p>
        </w:tc>
        <w:tc>
          <w:tcPr>
            <w:tcW w:w="690" w:type="dxa"/>
          </w:tcPr>
          <w:p w14:paraId="0221B516" w14:textId="27AD12BC" w:rsidR="00C105A7" w:rsidRDefault="00C105A7" w:rsidP="006B045F">
            <w:pPr>
              <w:pStyle w:val="NoSpacing"/>
            </w:pPr>
          </w:p>
        </w:tc>
        <w:tc>
          <w:tcPr>
            <w:tcW w:w="1239" w:type="dxa"/>
          </w:tcPr>
          <w:p w14:paraId="622CC603" w14:textId="77777777" w:rsidR="00C105A7" w:rsidRDefault="00C105A7" w:rsidP="006B045F">
            <w:pPr>
              <w:pStyle w:val="NoSpacing"/>
            </w:pPr>
          </w:p>
        </w:tc>
        <w:tc>
          <w:tcPr>
            <w:tcW w:w="5087" w:type="dxa"/>
          </w:tcPr>
          <w:p w14:paraId="6AB543B2" w14:textId="77777777" w:rsidR="00C105A7" w:rsidRDefault="00C105A7" w:rsidP="006B045F">
            <w:pPr>
              <w:pStyle w:val="NoSpacing"/>
            </w:pPr>
          </w:p>
        </w:tc>
        <w:tc>
          <w:tcPr>
            <w:tcW w:w="5490" w:type="dxa"/>
          </w:tcPr>
          <w:p w14:paraId="46F2F601" w14:textId="77777777" w:rsidR="00C105A7" w:rsidRDefault="00C105A7" w:rsidP="006B045F">
            <w:pPr>
              <w:pStyle w:val="NoSpacing"/>
            </w:pPr>
          </w:p>
        </w:tc>
      </w:tr>
      <w:tr w:rsidR="00C105A7" w14:paraId="7350563D" w14:textId="77777777" w:rsidTr="000C6183">
        <w:tc>
          <w:tcPr>
            <w:tcW w:w="629" w:type="dxa"/>
          </w:tcPr>
          <w:p w14:paraId="7274DDB0" w14:textId="2964FD76" w:rsidR="00C105A7" w:rsidRDefault="00C105A7" w:rsidP="006B045F">
            <w:pPr>
              <w:pStyle w:val="NoSpacing"/>
            </w:pPr>
            <w:r>
              <w:t>7</w:t>
            </w:r>
          </w:p>
        </w:tc>
        <w:tc>
          <w:tcPr>
            <w:tcW w:w="690" w:type="dxa"/>
          </w:tcPr>
          <w:p w14:paraId="7C3CF667" w14:textId="668AB5FF" w:rsidR="00C105A7" w:rsidRDefault="00C105A7" w:rsidP="006B045F">
            <w:pPr>
              <w:pStyle w:val="NoSpacing"/>
            </w:pPr>
          </w:p>
        </w:tc>
        <w:tc>
          <w:tcPr>
            <w:tcW w:w="1239" w:type="dxa"/>
          </w:tcPr>
          <w:p w14:paraId="49C5C96D" w14:textId="77777777" w:rsidR="00C105A7" w:rsidRDefault="00C105A7" w:rsidP="006B045F">
            <w:pPr>
              <w:pStyle w:val="NoSpacing"/>
            </w:pPr>
          </w:p>
        </w:tc>
        <w:tc>
          <w:tcPr>
            <w:tcW w:w="5087" w:type="dxa"/>
          </w:tcPr>
          <w:p w14:paraId="43CD25C0" w14:textId="77777777" w:rsidR="00C105A7" w:rsidRDefault="00C105A7" w:rsidP="006B045F">
            <w:pPr>
              <w:pStyle w:val="NoSpacing"/>
            </w:pPr>
          </w:p>
        </w:tc>
        <w:tc>
          <w:tcPr>
            <w:tcW w:w="5490" w:type="dxa"/>
          </w:tcPr>
          <w:p w14:paraId="302E17B5" w14:textId="77777777" w:rsidR="00C105A7" w:rsidRDefault="00C105A7" w:rsidP="006B045F">
            <w:pPr>
              <w:pStyle w:val="NoSpacing"/>
            </w:pPr>
          </w:p>
        </w:tc>
      </w:tr>
    </w:tbl>
    <w:p w14:paraId="79887CC0" w14:textId="66CEA2E2" w:rsidR="006B045F" w:rsidRDefault="006B045F" w:rsidP="006B045F">
      <w:pPr>
        <w:pStyle w:val="NoSpacing"/>
      </w:pPr>
      <w:r>
        <w:t xml:space="preserve"> </w:t>
      </w:r>
    </w:p>
    <w:p w14:paraId="468FE41C" w14:textId="77777777" w:rsidR="00F65A63" w:rsidRDefault="00F65A63" w:rsidP="00F65A63">
      <w:pPr>
        <w:pStyle w:val="NoSpacing"/>
      </w:pPr>
    </w:p>
    <w:p w14:paraId="78B832E3" w14:textId="35E5B255" w:rsidR="00960170" w:rsidRDefault="00960170" w:rsidP="00960170">
      <w:pPr>
        <w:pStyle w:val="NoSpacing"/>
        <w:ind w:left="720"/>
      </w:pPr>
    </w:p>
    <w:p w14:paraId="2161A4E2" w14:textId="14456674" w:rsidR="003B54EA" w:rsidRDefault="006B045F" w:rsidP="00C23191">
      <w:pPr>
        <w:pStyle w:val="NoSpacing"/>
      </w:pPr>
      <w:r w:rsidRPr="00D574D7">
        <w:rPr>
          <w:color w:val="FF0000"/>
        </w:rPr>
        <w:t>Note</w:t>
      </w:r>
      <w:r>
        <w:t xml:space="preserve">: You may use this as an initial work for your Signature Assignments. </w:t>
      </w:r>
      <w:r w:rsidR="00614A8D">
        <w:t>Therefore, you</w:t>
      </w:r>
      <w:r w:rsidR="00B97A97">
        <w:t xml:space="preserve"> </w:t>
      </w:r>
      <w:r w:rsidR="00883C91">
        <w:t>can</w:t>
      </w:r>
      <w:r w:rsidR="00B97A97">
        <w:t xml:space="preserve"> build conceptual, logical, and physical design from this</w:t>
      </w:r>
      <w:r w:rsidR="00883C91">
        <w:t xml:space="preserve"> for your SA</w:t>
      </w:r>
      <w:r w:rsidR="00B97A97">
        <w:t xml:space="preserve">, so I suggest to thoroughly </w:t>
      </w:r>
      <w:r w:rsidR="00604AB7">
        <w:t xml:space="preserve">study </w:t>
      </w:r>
      <w:r w:rsidR="00B97A97">
        <w:t>how the application process and the rules behind the applications.</w:t>
      </w:r>
      <w:r w:rsidR="009904BE">
        <w:t xml:space="preserve"> The advantage of using this assignment is two things: points for assignment 3 and start working on your Signature Assignments. </w:t>
      </w:r>
      <w:r w:rsidR="00B97A97">
        <w:t xml:space="preserve"> </w:t>
      </w:r>
      <w:r>
        <w:t xml:space="preserve">You need to see me </w:t>
      </w:r>
      <w:r w:rsidR="00055438">
        <w:t>approval if you want to use it.</w:t>
      </w:r>
      <w:bookmarkStart w:id="0" w:name="_GoBack"/>
      <w:bookmarkEnd w:id="0"/>
    </w:p>
    <w:p w14:paraId="5C974094" w14:textId="15782647" w:rsidR="003465C9" w:rsidRDefault="003465C9" w:rsidP="00C23191">
      <w:pPr>
        <w:pStyle w:val="NoSpacing"/>
      </w:pPr>
    </w:p>
    <w:p w14:paraId="3D6122B9" w14:textId="77777777" w:rsidR="003465C9" w:rsidRDefault="003465C9" w:rsidP="00C23191">
      <w:pPr>
        <w:pStyle w:val="NoSpacing"/>
      </w:pPr>
    </w:p>
    <w:p w14:paraId="08EA4987" w14:textId="77777777" w:rsidR="00F307D4" w:rsidRPr="00F307D4" w:rsidRDefault="00F307D4" w:rsidP="00F307D4">
      <w:pPr>
        <w:rPr>
          <w:sz w:val="32"/>
          <w:szCs w:val="32"/>
        </w:rPr>
      </w:pPr>
    </w:p>
    <w:sectPr w:rsidR="00F307D4" w:rsidRPr="00F307D4" w:rsidSect="00D574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2E92"/>
    <w:multiLevelType w:val="hybridMultilevel"/>
    <w:tmpl w:val="9E48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64"/>
    <w:rsid w:val="00055438"/>
    <w:rsid w:val="000C6183"/>
    <w:rsid w:val="00102369"/>
    <w:rsid w:val="001C6E9E"/>
    <w:rsid w:val="003465C9"/>
    <w:rsid w:val="003B54EA"/>
    <w:rsid w:val="004E1964"/>
    <w:rsid w:val="00604AB7"/>
    <w:rsid w:val="00614A8D"/>
    <w:rsid w:val="006B045F"/>
    <w:rsid w:val="0078788E"/>
    <w:rsid w:val="007A1168"/>
    <w:rsid w:val="00883C91"/>
    <w:rsid w:val="00960170"/>
    <w:rsid w:val="00960364"/>
    <w:rsid w:val="009904BE"/>
    <w:rsid w:val="009E1E8D"/>
    <w:rsid w:val="00AF4862"/>
    <w:rsid w:val="00B24A11"/>
    <w:rsid w:val="00B97A97"/>
    <w:rsid w:val="00BE78C0"/>
    <w:rsid w:val="00C105A7"/>
    <w:rsid w:val="00C23191"/>
    <w:rsid w:val="00D574D7"/>
    <w:rsid w:val="00E77B88"/>
    <w:rsid w:val="00F307D4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13E4"/>
  <w15:chartTrackingRefBased/>
  <w15:docId w15:val="{8F2A9DE4-A2EA-4459-A08F-2DF15080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191"/>
    <w:pPr>
      <w:spacing w:after="0" w:line="240" w:lineRule="auto"/>
    </w:pPr>
  </w:style>
  <w:style w:type="table" w:styleId="TableGrid">
    <w:name w:val="Table Grid"/>
    <w:basedOn w:val="TableNormal"/>
    <w:uiPriority w:val="39"/>
    <w:rsid w:val="006B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02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9D904-11D1-4D87-B26C-BBAD1B12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Castro</dc:creator>
  <cp:keywords/>
  <dc:description/>
  <cp:lastModifiedBy>Mar Castro</cp:lastModifiedBy>
  <cp:revision>24</cp:revision>
  <dcterms:created xsi:type="dcterms:W3CDTF">2017-05-21T20:44:00Z</dcterms:created>
  <dcterms:modified xsi:type="dcterms:W3CDTF">2017-05-21T21:54:00Z</dcterms:modified>
</cp:coreProperties>
</file>